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B713" w14:textId="3ED24F76" w:rsidR="008E7D62" w:rsidRPr="0071259D" w:rsidRDefault="00BD42CD" w:rsidP="008E7D62">
      <w:pPr>
        <w:pStyle w:val="NormaaliWWW"/>
        <w:shd w:val="clear" w:color="auto" w:fill="FFFFFF"/>
        <w:rPr>
          <w:rFonts w:asciiTheme="minorHAnsi" w:hAnsiTheme="minorHAnsi" w:cstheme="minorHAnsi"/>
          <w:lang w:val="en-US"/>
        </w:rPr>
      </w:pPr>
      <w:proofErr w:type="spellStart"/>
      <w:r>
        <w:rPr>
          <w:rFonts w:asciiTheme="minorHAnsi" w:hAnsiTheme="minorHAnsi" w:cstheme="minorHAnsi"/>
          <w:lang w:val="en-US"/>
        </w:rPr>
        <w:t>Matka</w:t>
      </w:r>
      <w:r w:rsidR="008E7D62" w:rsidRPr="0071259D">
        <w:rPr>
          <w:rFonts w:asciiTheme="minorHAnsi" w:hAnsiTheme="minorHAnsi" w:cstheme="minorHAnsi"/>
          <w:lang w:val="en-US"/>
        </w:rPr>
        <w:t>kertomus</w:t>
      </w:r>
      <w:proofErr w:type="spellEnd"/>
    </w:p>
    <w:p w14:paraId="1F665BB2" w14:textId="3FD916AB" w:rsidR="008E7D62" w:rsidRPr="0071259D" w:rsidRDefault="008E7D62" w:rsidP="008E7D62">
      <w:pPr>
        <w:pStyle w:val="NormaaliWWW"/>
        <w:shd w:val="clear" w:color="auto" w:fill="FFFFFF"/>
        <w:rPr>
          <w:rStyle w:val="Voimakas"/>
          <w:rFonts w:asciiTheme="minorHAnsi" w:hAnsiTheme="minorHAnsi" w:cstheme="minorHAnsi"/>
          <w:b w:val="0"/>
          <w:bCs w:val="0"/>
          <w:lang w:val="en-US"/>
        </w:rPr>
      </w:pPr>
      <w:r w:rsidRPr="0071259D">
        <w:rPr>
          <w:rFonts w:asciiTheme="minorHAnsi" w:hAnsiTheme="minorHAnsi" w:cstheme="minorHAnsi"/>
          <w:lang w:val="en-US"/>
        </w:rPr>
        <w:t>Jonna Juhola</w:t>
      </w:r>
    </w:p>
    <w:p w14:paraId="1E8DDA1A" w14:textId="3FE3C0C0" w:rsidR="008E7D62" w:rsidRPr="008E7D62" w:rsidRDefault="008E7D62">
      <w:pPr>
        <w:rPr>
          <w:rStyle w:val="apple-converted-space"/>
          <w:rFonts w:cstheme="minorHAnsi"/>
          <w:b/>
          <w:bCs/>
          <w:color w:val="000000"/>
          <w:lang w:val="en-US"/>
        </w:rPr>
      </w:pPr>
      <w:r w:rsidRPr="008E7D62">
        <w:rPr>
          <w:rStyle w:val="Voimakas"/>
          <w:rFonts w:cstheme="minorHAnsi"/>
          <w:color w:val="000000"/>
          <w:lang w:val="en-US"/>
        </w:rPr>
        <w:t>ESVD Cutaneous Cytology Workshop Advanced level</w:t>
      </w:r>
    </w:p>
    <w:p w14:paraId="041A7345" w14:textId="0FD2A197" w:rsidR="008E7D62" w:rsidRPr="0071259D" w:rsidRDefault="008E7D62">
      <w:pPr>
        <w:rPr>
          <w:rFonts w:cstheme="minorHAnsi"/>
          <w:color w:val="000000"/>
          <w:shd w:val="clear" w:color="auto" w:fill="FFFFFF"/>
        </w:rPr>
      </w:pPr>
      <w:proofErr w:type="spellStart"/>
      <w:r w:rsidRPr="0071259D">
        <w:rPr>
          <w:rFonts w:cstheme="minorHAnsi"/>
          <w:color w:val="000000"/>
          <w:shd w:val="clear" w:color="auto" w:fill="FFFFFF"/>
        </w:rPr>
        <w:t>May</w:t>
      </w:r>
      <w:proofErr w:type="spellEnd"/>
      <w:r w:rsidRPr="0071259D">
        <w:rPr>
          <w:rFonts w:cstheme="minorHAnsi"/>
          <w:color w:val="000000"/>
          <w:shd w:val="clear" w:color="auto" w:fill="FFFFFF"/>
        </w:rPr>
        <w:t xml:space="preserve"> </w:t>
      </w:r>
      <w:proofErr w:type="gramStart"/>
      <w:r w:rsidRPr="0071259D">
        <w:rPr>
          <w:rFonts w:cstheme="minorHAnsi"/>
          <w:color w:val="000000"/>
          <w:shd w:val="clear" w:color="auto" w:fill="FFFFFF"/>
        </w:rPr>
        <w:t>4 - 5</w:t>
      </w:r>
      <w:proofErr w:type="gramEnd"/>
      <w:r w:rsidRPr="0071259D">
        <w:rPr>
          <w:rFonts w:cstheme="minorHAnsi"/>
          <w:color w:val="000000"/>
          <w:shd w:val="clear" w:color="auto" w:fill="FFFFFF"/>
        </w:rPr>
        <w:t xml:space="preserve"> 2023 </w:t>
      </w:r>
      <w:proofErr w:type="spellStart"/>
      <w:r w:rsidRPr="0071259D">
        <w:rPr>
          <w:rFonts w:cstheme="minorHAnsi"/>
          <w:color w:val="000000"/>
          <w:shd w:val="clear" w:color="auto" w:fill="FFFFFF"/>
        </w:rPr>
        <w:t>Vienna</w:t>
      </w:r>
      <w:proofErr w:type="spellEnd"/>
      <w:r w:rsidRPr="0071259D">
        <w:rPr>
          <w:rFonts w:cstheme="minorHAnsi"/>
          <w:color w:val="000000"/>
          <w:shd w:val="clear" w:color="auto" w:fill="FFFFFF"/>
        </w:rPr>
        <w:t xml:space="preserve">, </w:t>
      </w:r>
      <w:proofErr w:type="spellStart"/>
      <w:r w:rsidRPr="0071259D">
        <w:rPr>
          <w:rFonts w:cstheme="minorHAnsi"/>
          <w:color w:val="000000"/>
          <w:shd w:val="clear" w:color="auto" w:fill="FFFFFF"/>
        </w:rPr>
        <w:t>Austria</w:t>
      </w:r>
      <w:proofErr w:type="spellEnd"/>
    </w:p>
    <w:p w14:paraId="75F7D643" w14:textId="77777777" w:rsidR="008E7D62" w:rsidRPr="0071259D" w:rsidRDefault="008E7D62">
      <w:pPr>
        <w:rPr>
          <w:rFonts w:cstheme="minorHAnsi"/>
          <w:color w:val="000000"/>
          <w:shd w:val="clear" w:color="auto" w:fill="FFFFFF"/>
        </w:rPr>
      </w:pPr>
    </w:p>
    <w:p w14:paraId="02B2E1BA" w14:textId="4B8738E9" w:rsidR="00163391" w:rsidRDefault="008E7D62" w:rsidP="00163391">
      <w:pPr>
        <w:rPr>
          <w:rFonts w:cstheme="minorHAnsi"/>
          <w:color w:val="000000"/>
          <w:shd w:val="clear" w:color="auto" w:fill="FFFFFF"/>
        </w:rPr>
      </w:pPr>
      <w:r w:rsidRPr="008E7D62">
        <w:rPr>
          <w:rFonts w:cstheme="minorHAnsi"/>
          <w:color w:val="000000"/>
          <w:shd w:val="clear" w:color="auto" w:fill="FFFFFF"/>
        </w:rPr>
        <w:t xml:space="preserve">Kurssi järjestettiin keväisessä </w:t>
      </w:r>
      <w:r>
        <w:rPr>
          <w:rFonts w:cstheme="minorHAnsi"/>
          <w:color w:val="000000"/>
          <w:shd w:val="clear" w:color="auto" w:fill="FFFFFF"/>
        </w:rPr>
        <w:t>Wie</w:t>
      </w:r>
      <w:r w:rsidRPr="008E7D62">
        <w:rPr>
          <w:rFonts w:cstheme="minorHAnsi"/>
          <w:color w:val="000000"/>
          <w:shd w:val="clear" w:color="auto" w:fill="FFFFFF"/>
        </w:rPr>
        <w:t>n</w:t>
      </w:r>
      <w:r>
        <w:rPr>
          <w:rFonts w:cstheme="minorHAnsi"/>
          <w:color w:val="000000"/>
          <w:shd w:val="clear" w:color="auto" w:fill="FFFFFF"/>
        </w:rPr>
        <w:t>i</w:t>
      </w:r>
      <w:r w:rsidRPr="008E7D62">
        <w:rPr>
          <w:rFonts w:cstheme="minorHAnsi"/>
          <w:color w:val="000000"/>
          <w:shd w:val="clear" w:color="auto" w:fill="FFFFFF"/>
        </w:rPr>
        <w:t xml:space="preserve">ssä, </w:t>
      </w:r>
      <w:proofErr w:type="spellStart"/>
      <w:r w:rsidRPr="008E7D62">
        <w:rPr>
          <w:rFonts w:cstheme="minorHAnsi"/>
          <w:color w:val="000000"/>
          <w:shd w:val="clear" w:color="auto" w:fill="FFFFFF"/>
        </w:rPr>
        <w:t>Vet</w:t>
      </w:r>
      <w:proofErr w:type="spellEnd"/>
      <w:r w:rsidRPr="008E7D62">
        <w:rPr>
          <w:rFonts w:cstheme="minorHAnsi"/>
          <w:color w:val="000000"/>
          <w:shd w:val="clear" w:color="auto" w:fill="FFFFFF"/>
        </w:rPr>
        <w:t xml:space="preserve"> </w:t>
      </w:r>
      <w:proofErr w:type="spellStart"/>
      <w:r w:rsidRPr="008E7D62">
        <w:rPr>
          <w:rFonts w:cstheme="minorHAnsi"/>
          <w:color w:val="000000"/>
          <w:shd w:val="clear" w:color="auto" w:fill="FFFFFF"/>
        </w:rPr>
        <w:t>Coaching</w:t>
      </w:r>
      <w:proofErr w:type="spellEnd"/>
      <w:r w:rsidRPr="008E7D62">
        <w:rPr>
          <w:rFonts w:cstheme="minorHAnsi"/>
          <w:color w:val="000000"/>
          <w:shd w:val="clear" w:color="auto" w:fill="FFFFFF"/>
        </w:rPr>
        <w:t xml:space="preserve"> THV tiloissa, jotka tarjosivat hyvät puitteet niin helppojen kulkuyhteyksien kuin osallistuja määrän suhteen.</w:t>
      </w:r>
    </w:p>
    <w:p w14:paraId="0928BA39" w14:textId="02333CDF" w:rsidR="008E7D62" w:rsidRDefault="008E7D62" w:rsidP="00163391">
      <w:pPr>
        <w:rPr>
          <w:rFonts w:cstheme="minorHAnsi"/>
        </w:rPr>
      </w:pPr>
      <w:r w:rsidRPr="008E7D62">
        <w:rPr>
          <w:rFonts w:cstheme="minorHAnsi"/>
        </w:rPr>
        <w:t xml:space="preserve">Luennoitsijoina toimivat Francesco </w:t>
      </w:r>
      <w:proofErr w:type="spellStart"/>
      <w:r w:rsidRPr="008E7D62">
        <w:rPr>
          <w:rFonts w:cstheme="minorHAnsi"/>
        </w:rPr>
        <w:t>Albanese</w:t>
      </w:r>
      <w:proofErr w:type="spellEnd"/>
      <w:r w:rsidRPr="008E7D62">
        <w:rPr>
          <w:rFonts w:cstheme="minorHAnsi"/>
        </w:rPr>
        <w:t xml:space="preserve">, Otto Fischer, Kurt </w:t>
      </w:r>
      <w:proofErr w:type="spellStart"/>
      <w:r w:rsidRPr="008E7D62">
        <w:rPr>
          <w:rFonts w:cstheme="minorHAnsi"/>
        </w:rPr>
        <w:t>Sick</w:t>
      </w:r>
      <w:proofErr w:type="spellEnd"/>
      <w:r w:rsidRPr="008E7D62">
        <w:rPr>
          <w:rFonts w:cstheme="minorHAnsi"/>
        </w:rPr>
        <w:t xml:space="preserve"> ja Barbara </w:t>
      </w:r>
      <w:proofErr w:type="spellStart"/>
      <w:r w:rsidRPr="008E7D62">
        <w:rPr>
          <w:rFonts w:cstheme="minorHAnsi"/>
        </w:rPr>
        <w:t>Ruthen</w:t>
      </w:r>
      <w:proofErr w:type="spellEnd"/>
      <w:r w:rsidRPr="008E7D62">
        <w:rPr>
          <w:rFonts w:cstheme="minorHAnsi"/>
        </w:rPr>
        <w:t>.</w:t>
      </w:r>
    </w:p>
    <w:p w14:paraId="0981A3D0" w14:textId="77777777" w:rsidR="00163391" w:rsidRPr="00163391" w:rsidRDefault="00163391" w:rsidP="00163391">
      <w:pPr>
        <w:rPr>
          <w:rFonts w:cstheme="minorHAnsi"/>
          <w:color w:val="000000"/>
          <w:shd w:val="clear" w:color="auto" w:fill="FFFFFF"/>
        </w:rPr>
      </w:pPr>
    </w:p>
    <w:p w14:paraId="264A2FDB" w14:textId="05DF6512" w:rsidR="008E7D62" w:rsidRPr="008E7D62" w:rsidRDefault="008E7D62">
      <w:pPr>
        <w:rPr>
          <w:rFonts w:cstheme="minorHAnsi"/>
        </w:rPr>
      </w:pPr>
      <w:r w:rsidRPr="008E7D62">
        <w:rPr>
          <w:rFonts w:cstheme="minorHAnsi"/>
        </w:rPr>
        <w:t>Ensimmäinen päivä piti sisällään luentoja, joissa käsiteltiin laajalti ihon kasvaimia ja sairauksia solutyypin, ominaisuuksien ja alkuperän mukaan. Hyvä kuvamateriaali ja vertailu histologisten ja sytologisten kuvien välillä oli erinomainen tapa avata sytologisten näytteiden tarjoaman informaation mahdollisuuksia, erityisesti tapauksissa, joissa diagnoosiin</w:t>
      </w:r>
      <w:r w:rsidR="00163391">
        <w:rPr>
          <w:rFonts w:cstheme="minorHAnsi"/>
        </w:rPr>
        <w:t xml:space="preserve"> olisi hyvä päästä mahdollisimman nopeasti</w:t>
      </w:r>
      <w:r w:rsidRPr="008E7D62">
        <w:rPr>
          <w:rFonts w:cstheme="minorHAnsi"/>
        </w:rPr>
        <w:t xml:space="preserve"> tai mahdollisuudet laajempiin tutkimuksiin </w:t>
      </w:r>
      <w:r w:rsidR="00163391">
        <w:rPr>
          <w:rFonts w:cstheme="minorHAnsi"/>
        </w:rPr>
        <w:t xml:space="preserve">ovat </w:t>
      </w:r>
      <w:r w:rsidRPr="008E7D62">
        <w:rPr>
          <w:rFonts w:cstheme="minorHAnsi"/>
        </w:rPr>
        <w:t xml:space="preserve">rajalliset. Myös näytteen ottoon liittyviä tapoja käytiin läpi, jotta mahdollisen makroskooppisen epäilyn perusteella diagnoosin kannalta olennaiset soluryhmät saataisiin kerättyä parhaalla mahdollisella tavalla. Erityisesti italialainen </w:t>
      </w:r>
      <w:proofErr w:type="spellStart"/>
      <w:r w:rsidRPr="008E7D62">
        <w:rPr>
          <w:rFonts w:cstheme="minorHAnsi"/>
        </w:rPr>
        <w:t>Albanese</w:t>
      </w:r>
      <w:proofErr w:type="spellEnd"/>
      <w:r w:rsidRPr="008E7D62">
        <w:rPr>
          <w:rFonts w:cstheme="minorHAnsi"/>
        </w:rPr>
        <w:t xml:space="preserve"> piti luennoillaan yllä rentoa, hauskaa ja keskustelevaa ilmapiiriä ja onnistui pitämään, välillä yli suunnitellun aikataulun venähtäneet, luennot alusta loppuun mielenkiintoisina. </w:t>
      </w:r>
    </w:p>
    <w:p w14:paraId="6678F907" w14:textId="77777777" w:rsidR="008E7D62" w:rsidRPr="008E7D62" w:rsidRDefault="008E7D62">
      <w:pPr>
        <w:rPr>
          <w:rFonts w:cstheme="minorHAnsi"/>
        </w:rPr>
      </w:pPr>
    </w:p>
    <w:p w14:paraId="0F4F9FE9" w14:textId="07913AC6" w:rsidR="008E7D62" w:rsidRPr="008E7D62" w:rsidRDefault="008E7D62">
      <w:pPr>
        <w:rPr>
          <w:rFonts w:cstheme="minorHAnsi"/>
        </w:rPr>
      </w:pPr>
      <w:r w:rsidRPr="008E7D62">
        <w:rPr>
          <w:rFonts w:cstheme="minorHAnsi"/>
        </w:rPr>
        <w:t>Illan yhteinen illanvietto hyvine ruokineen ja viineineen loi yhteishenkeä ja kirvoitti mielenkiintoisia keskusteluja aina kollegoiden uravalinnoista eri maiden työ- ja ruokakulttuureihin.</w:t>
      </w:r>
    </w:p>
    <w:p w14:paraId="19C6BB96" w14:textId="77777777" w:rsidR="008E7D62" w:rsidRPr="008E7D62" w:rsidRDefault="008E7D62">
      <w:pPr>
        <w:rPr>
          <w:rFonts w:cstheme="minorHAnsi"/>
        </w:rPr>
      </w:pPr>
    </w:p>
    <w:p w14:paraId="2C1DAC7B" w14:textId="2388E11B" w:rsidR="008E7D62" w:rsidRPr="008E7D62" w:rsidRDefault="008E7D62">
      <w:pPr>
        <w:rPr>
          <w:rFonts w:cstheme="minorHAnsi"/>
        </w:rPr>
      </w:pPr>
      <w:r w:rsidRPr="008E7D62">
        <w:rPr>
          <w:rFonts w:cstheme="minorHAnsi"/>
        </w:rPr>
        <w:t>Toi</w:t>
      </w:r>
      <w:r w:rsidR="00163391">
        <w:rPr>
          <w:rFonts w:cstheme="minorHAnsi"/>
        </w:rPr>
        <w:t>nen</w:t>
      </w:r>
      <w:r w:rsidRPr="008E7D62">
        <w:rPr>
          <w:rFonts w:cstheme="minorHAnsi"/>
        </w:rPr>
        <w:t xml:space="preserve"> päivä oli rakennettu käytännön harjoitusten pohjalle. Luennoitsijat olivat järjestäneet kiinnostavan kattauksen, toisinaan hyvinkin epätyypillisistä ja haastavista tosielämän potilastapauksi</w:t>
      </w:r>
      <w:r w:rsidR="0071259D">
        <w:rPr>
          <w:rFonts w:cstheme="minorHAnsi"/>
        </w:rPr>
        <w:t>a</w:t>
      </w:r>
      <w:r w:rsidRPr="008E7D62">
        <w:rPr>
          <w:rFonts w:cstheme="minorHAnsi"/>
        </w:rPr>
        <w:t xml:space="preserve">. Sytologiset näytteet katsottiin pareittain hyvätasoisilla </w:t>
      </w:r>
      <w:proofErr w:type="gramStart"/>
      <w:r w:rsidRPr="008E7D62">
        <w:rPr>
          <w:rFonts w:cstheme="minorHAnsi"/>
        </w:rPr>
        <w:t>mikroskoopeilla</w:t>
      </w:r>
      <w:proofErr w:type="gramEnd"/>
      <w:r w:rsidRPr="008E7D62">
        <w:rPr>
          <w:rFonts w:cstheme="minorHAnsi"/>
        </w:rPr>
        <w:t xml:space="preserve"> joihin asennettujen näyttöjen kautta löydöksistä oli helppo keskustella parin kanssa ja pohtia mahdollisia erotusdiagnooseja. Yhden näytteen katsomiselle annettiin </w:t>
      </w:r>
      <w:r w:rsidR="00163391" w:rsidRPr="008E7D62">
        <w:rPr>
          <w:rFonts w:cstheme="minorHAnsi"/>
        </w:rPr>
        <w:t>5–10</w:t>
      </w:r>
      <w:r w:rsidR="00163391">
        <w:rPr>
          <w:rFonts w:cstheme="minorHAnsi"/>
        </w:rPr>
        <w:t xml:space="preserve"> </w:t>
      </w:r>
      <w:r w:rsidRPr="008E7D62">
        <w:rPr>
          <w:rFonts w:cstheme="minorHAnsi"/>
        </w:rPr>
        <w:t xml:space="preserve">minuuttia </w:t>
      </w:r>
      <w:r w:rsidR="0071259D" w:rsidRPr="008E7D62">
        <w:rPr>
          <w:rFonts w:cstheme="minorHAnsi"/>
        </w:rPr>
        <w:t>aikaa,</w:t>
      </w:r>
      <w:r w:rsidRPr="008E7D62">
        <w:rPr>
          <w:rFonts w:cstheme="minorHAnsi"/>
        </w:rPr>
        <w:t xml:space="preserve"> jonka jälkeen näytteet kiersivät pöytäryhmittäin. Luennoitsijat kiertelivät salissa vastailemassa kysymyksiin ja antamassa </w:t>
      </w:r>
      <w:r w:rsidR="00163391" w:rsidRPr="008E7D62">
        <w:rPr>
          <w:rFonts w:cstheme="minorHAnsi"/>
        </w:rPr>
        <w:t>vinkkejä,</w:t>
      </w:r>
      <w:r w:rsidRPr="008E7D62">
        <w:rPr>
          <w:rFonts w:cstheme="minorHAnsi"/>
        </w:rPr>
        <w:t xml:space="preserve"> jonka jälkeen </w:t>
      </w:r>
      <w:r w:rsidR="00163391">
        <w:rPr>
          <w:rFonts w:cstheme="minorHAnsi"/>
        </w:rPr>
        <w:t>tapaukset</w:t>
      </w:r>
      <w:r w:rsidRPr="008E7D62">
        <w:rPr>
          <w:rFonts w:cstheme="minorHAnsi"/>
        </w:rPr>
        <w:t xml:space="preserve"> käytiin läpi yhdessä.   </w:t>
      </w:r>
    </w:p>
    <w:p w14:paraId="4022AD28" w14:textId="77777777" w:rsidR="008E7D62" w:rsidRPr="008E7D62" w:rsidRDefault="008E7D62">
      <w:pPr>
        <w:rPr>
          <w:rFonts w:cstheme="minorHAnsi"/>
        </w:rPr>
      </w:pPr>
    </w:p>
    <w:p w14:paraId="46C5265D" w14:textId="3927FAB4" w:rsidR="008E7D62" w:rsidRPr="008E7D62" w:rsidRDefault="008E7D62">
      <w:pPr>
        <w:rPr>
          <w:rFonts w:cstheme="minorHAnsi"/>
        </w:rPr>
      </w:pPr>
      <w:r w:rsidRPr="008E7D62">
        <w:rPr>
          <w:rFonts w:cstheme="minorHAnsi"/>
        </w:rPr>
        <w:t xml:space="preserve">Kokonaisuudessaan kurssi oli </w:t>
      </w:r>
      <w:r w:rsidR="00163391">
        <w:rPr>
          <w:rFonts w:cstheme="minorHAnsi"/>
        </w:rPr>
        <w:t>erittäin mielenkiintoinen</w:t>
      </w:r>
      <w:r w:rsidRPr="008E7D62">
        <w:rPr>
          <w:rFonts w:cstheme="minorHAnsi"/>
        </w:rPr>
        <w:t xml:space="preserve"> ja antoi valtavasti onnistumisen elämyksiä, kun luennoilla ja kuvissa nähty alkoi löytymään näytteitä läpi käydessä kaiken vähemmän merkityksellisen joukosta. </w:t>
      </w:r>
    </w:p>
    <w:p w14:paraId="4A207137" w14:textId="77777777" w:rsidR="008E7D62" w:rsidRPr="008E7D62" w:rsidRDefault="008E7D62">
      <w:pPr>
        <w:rPr>
          <w:rFonts w:cstheme="minorHAnsi"/>
        </w:rPr>
      </w:pPr>
    </w:p>
    <w:p w14:paraId="0C5E58D9" w14:textId="3C06F03A" w:rsidR="008E7D62" w:rsidRPr="008E7D62" w:rsidRDefault="008E7D62">
      <w:pPr>
        <w:rPr>
          <w:rFonts w:cstheme="minorHAnsi"/>
        </w:rPr>
      </w:pPr>
      <w:r w:rsidRPr="008E7D62">
        <w:rPr>
          <w:rFonts w:cstheme="minorHAnsi"/>
        </w:rPr>
        <w:t xml:space="preserve">Vaikka alkuun luennoiden aiheet tuntuivat irrallisilta keskenään, muodosti kurssi toisen päivän </w:t>
      </w:r>
      <w:r w:rsidR="00163391">
        <w:rPr>
          <w:rFonts w:cstheme="minorHAnsi"/>
        </w:rPr>
        <w:t>käytännön</w:t>
      </w:r>
      <w:r w:rsidRPr="008E7D62">
        <w:rPr>
          <w:rFonts w:cstheme="minorHAnsi"/>
        </w:rPr>
        <w:t xml:space="preserve"> harjoitusten ja potilastapausten läpikäynnin jälkeen erinomaisen kokonaisuuden. Kurssin materiaali hyvälaatuisine kuvineen on arvokas tietopankki, jota varmasti tulee käytettyä myös tulevaisuudessa.</w:t>
      </w:r>
    </w:p>
    <w:p w14:paraId="1BF6B537" w14:textId="77777777" w:rsidR="008E7D62" w:rsidRPr="008E7D62" w:rsidRDefault="008E7D62">
      <w:pPr>
        <w:rPr>
          <w:rFonts w:cstheme="minorHAnsi"/>
        </w:rPr>
      </w:pPr>
    </w:p>
    <w:p w14:paraId="311A0113" w14:textId="75861C59" w:rsidR="008E7D62" w:rsidRPr="008E7D62" w:rsidRDefault="008E7D62">
      <w:pPr>
        <w:rPr>
          <w:rFonts w:cstheme="minorHAnsi"/>
        </w:rPr>
      </w:pPr>
      <w:r w:rsidRPr="008E7D62">
        <w:rPr>
          <w:rFonts w:cstheme="minorHAnsi"/>
        </w:rPr>
        <w:t xml:space="preserve">Suuret kiitokset SEP ry:lle saamastani apurahasta! </w:t>
      </w:r>
    </w:p>
    <w:sectPr w:rsidR="008E7D62" w:rsidRPr="008E7D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62"/>
    <w:rsid w:val="00103A6E"/>
    <w:rsid w:val="00163391"/>
    <w:rsid w:val="00212A18"/>
    <w:rsid w:val="003A7BB7"/>
    <w:rsid w:val="005962D3"/>
    <w:rsid w:val="0071259D"/>
    <w:rsid w:val="008E7D62"/>
    <w:rsid w:val="00BD42CD"/>
    <w:rsid w:val="00E86D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8FA6"/>
  <w15:chartTrackingRefBased/>
  <w15:docId w15:val="{05741C38-479F-234D-9BE4-7C1BDD9F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8E7D62"/>
    <w:rPr>
      <w:b/>
      <w:bCs/>
    </w:rPr>
  </w:style>
  <w:style w:type="character" w:customStyle="1" w:styleId="apple-converted-space">
    <w:name w:val="apple-converted-space"/>
    <w:basedOn w:val="Kappaleenoletusfontti"/>
    <w:rsid w:val="008E7D62"/>
  </w:style>
  <w:style w:type="paragraph" w:styleId="NormaaliWWW">
    <w:name w:val="Normal (Web)"/>
    <w:basedOn w:val="Normaali"/>
    <w:uiPriority w:val="99"/>
    <w:unhideWhenUsed/>
    <w:rsid w:val="008E7D62"/>
    <w:pPr>
      <w:spacing w:before="100" w:beforeAutospacing="1" w:after="100" w:afterAutospacing="1"/>
    </w:pPr>
    <w:rPr>
      <w:rFonts w:ascii="Times New Roman" w:eastAsia="Times New Roman" w:hAnsi="Times New Roman" w:cs="Times New Roman"/>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7173">
      <w:bodyDiv w:val="1"/>
      <w:marLeft w:val="0"/>
      <w:marRight w:val="0"/>
      <w:marTop w:val="0"/>
      <w:marBottom w:val="0"/>
      <w:divBdr>
        <w:top w:val="none" w:sz="0" w:space="0" w:color="auto"/>
        <w:left w:val="none" w:sz="0" w:space="0" w:color="auto"/>
        <w:bottom w:val="none" w:sz="0" w:space="0" w:color="auto"/>
        <w:right w:val="none" w:sz="0" w:space="0" w:color="auto"/>
      </w:divBdr>
      <w:divsChild>
        <w:div w:id="1004237580">
          <w:marLeft w:val="0"/>
          <w:marRight w:val="0"/>
          <w:marTop w:val="0"/>
          <w:marBottom w:val="0"/>
          <w:divBdr>
            <w:top w:val="none" w:sz="0" w:space="0" w:color="auto"/>
            <w:left w:val="none" w:sz="0" w:space="0" w:color="auto"/>
            <w:bottom w:val="none" w:sz="0" w:space="0" w:color="auto"/>
            <w:right w:val="none" w:sz="0" w:space="0" w:color="auto"/>
          </w:divBdr>
          <w:divsChild>
            <w:div w:id="305015619">
              <w:marLeft w:val="0"/>
              <w:marRight w:val="0"/>
              <w:marTop w:val="0"/>
              <w:marBottom w:val="0"/>
              <w:divBdr>
                <w:top w:val="none" w:sz="0" w:space="0" w:color="auto"/>
                <w:left w:val="none" w:sz="0" w:space="0" w:color="auto"/>
                <w:bottom w:val="none" w:sz="0" w:space="0" w:color="auto"/>
                <w:right w:val="none" w:sz="0" w:space="0" w:color="auto"/>
              </w:divBdr>
              <w:divsChild>
                <w:div w:id="1777167588">
                  <w:marLeft w:val="0"/>
                  <w:marRight w:val="0"/>
                  <w:marTop w:val="0"/>
                  <w:marBottom w:val="0"/>
                  <w:divBdr>
                    <w:top w:val="none" w:sz="0" w:space="0" w:color="auto"/>
                    <w:left w:val="none" w:sz="0" w:space="0" w:color="auto"/>
                    <w:bottom w:val="none" w:sz="0" w:space="0" w:color="auto"/>
                    <w:right w:val="none" w:sz="0" w:space="0" w:color="auto"/>
                  </w:divBdr>
                  <w:divsChild>
                    <w:div w:id="16631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68621">
      <w:bodyDiv w:val="1"/>
      <w:marLeft w:val="0"/>
      <w:marRight w:val="0"/>
      <w:marTop w:val="0"/>
      <w:marBottom w:val="0"/>
      <w:divBdr>
        <w:top w:val="none" w:sz="0" w:space="0" w:color="auto"/>
        <w:left w:val="none" w:sz="0" w:space="0" w:color="auto"/>
        <w:bottom w:val="none" w:sz="0" w:space="0" w:color="auto"/>
        <w:right w:val="none" w:sz="0" w:space="0" w:color="auto"/>
      </w:divBdr>
      <w:divsChild>
        <w:div w:id="1460150067">
          <w:marLeft w:val="0"/>
          <w:marRight w:val="0"/>
          <w:marTop w:val="0"/>
          <w:marBottom w:val="0"/>
          <w:divBdr>
            <w:top w:val="none" w:sz="0" w:space="0" w:color="auto"/>
            <w:left w:val="none" w:sz="0" w:space="0" w:color="auto"/>
            <w:bottom w:val="none" w:sz="0" w:space="0" w:color="auto"/>
            <w:right w:val="none" w:sz="0" w:space="0" w:color="auto"/>
          </w:divBdr>
          <w:divsChild>
            <w:div w:id="1076240749">
              <w:marLeft w:val="0"/>
              <w:marRight w:val="0"/>
              <w:marTop w:val="0"/>
              <w:marBottom w:val="0"/>
              <w:divBdr>
                <w:top w:val="none" w:sz="0" w:space="0" w:color="auto"/>
                <w:left w:val="none" w:sz="0" w:space="0" w:color="auto"/>
                <w:bottom w:val="none" w:sz="0" w:space="0" w:color="auto"/>
                <w:right w:val="none" w:sz="0" w:space="0" w:color="auto"/>
              </w:divBdr>
              <w:divsChild>
                <w:div w:id="942761913">
                  <w:marLeft w:val="0"/>
                  <w:marRight w:val="0"/>
                  <w:marTop w:val="0"/>
                  <w:marBottom w:val="0"/>
                  <w:divBdr>
                    <w:top w:val="none" w:sz="0" w:space="0" w:color="auto"/>
                    <w:left w:val="none" w:sz="0" w:space="0" w:color="auto"/>
                    <w:bottom w:val="none" w:sz="0" w:space="0" w:color="auto"/>
                    <w:right w:val="none" w:sz="0" w:space="0" w:color="auto"/>
                  </w:divBdr>
                  <w:divsChild>
                    <w:div w:id="533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2357</Characters>
  <Application>Microsoft Office Word</Application>
  <DocSecurity>0</DocSecurity>
  <Lines>19</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Juhola, Jonna Maria</dc:creator>
  <cp:keywords/>
  <dc:description/>
  <cp:lastModifiedBy>Sundberg, Laura M</cp:lastModifiedBy>
  <cp:revision>2</cp:revision>
  <dcterms:created xsi:type="dcterms:W3CDTF">2024-01-05T16:12:00Z</dcterms:created>
  <dcterms:modified xsi:type="dcterms:W3CDTF">2024-01-05T16:12:00Z</dcterms:modified>
</cp:coreProperties>
</file>